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5"/>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val="en-US" w:eastAsia="zh-CN"/>
        </w:rPr>
        <w:t>广河县城区供水管网维护站</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spacing w:line="640" w:lineRule="exact"/>
        <w:ind w:firstLine="645"/>
        <w:rPr>
          <w:rFonts w:hint="eastAsia" w:ascii="仿宋_GB2312" w:hAnsi="黑体" w:eastAsia="仿宋_GB2312"/>
          <w:sz w:val="32"/>
          <w:szCs w:val="32"/>
        </w:rPr>
      </w:pPr>
      <w:r>
        <w:rPr>
          <w:rFonts w:hint="eastAsia" w:ascii="仿宋_GB2312" w:hAnsi="黑体" w:eastAsia="仿宋_GB2312"/>
          <w:sz w:val="32"/>
          <w:szCs w:val="32"/>
        </w:rPr>
        <w:t>主要职能：我</w:t>
      </w:r>
      <w:r>
        <w:rPr>
          <w:rFonts w:hint="eastAsia" w:ascii="仿宋_GB2312" w:hAnsi="黑体" w:eastAsia="仿宋_GB2312"/>
          <w:sz w:val="32"/>
          <w:szCs w:val="32"/>
          <w:lang w:eastAsia="zh-CN"/>
        </w:rPr>
        <w:t>站</w:t>
      </w:r>
      <w:r>
        <w:rPr>
          <w:rFonts w:hint="eastAsia" w:ascii="仿宋_GB2312" w:hAnsi="黑体" w:eastAsia="仿宋_GB2312"/>
          <w:sz w:val="32"/>
          <w:szCs w:val="32"/>
        </w:rPr>
        <w:t>为县属事业单位，承担县城、城关镇自来水工程规划、设计、建设运行维护管理</w:t>
      </w:r>
      <w:r>
        <w:rPr>
          <w:rFonts w:hint="eastAsia" w:ascii="仿宋_GB2312" w:hAnsi="黑体" w:eastAsia="仿宋_GB2312"/>
          <w:sz w:val="32"/>
          <w:szCs w:val="32"/>
          <w:lang w:eastAsia="zh-CN"/>
        </w:rPr>
        <w:t>、收费、维修等</w:t>
      </w:r>
      <w:r>
        <w:rPr>
          <w:rFonts w:hint="eastAsia" w:ascii="仿宋_GB2312" w:hAnsi="黑体" w:eastAsia="仿宋_GB2312"/>
          <w:sz w:val="32"/>
          <w:szCs w:val="32"/>
        </w:rPr>
        <w:t>工作</w:t>
      </w:r>
      <w:r>
        <w:rPr>
          <w:rFonts w:hint="eastAsia" w:ascii="仿宋_GB2312" w:hAnsi="黑体" w:eastAsia="仿宋_GB2312"/>
          <w:sz w:val="32"/>
          <w:szCs w:val="32"/>
          <w:lang w:eastAsia="zh-CN"/>
        </w:rPr>
        <w:t>；</w:t>
      </w:r>
      <w:r>
        <w:rPr>
          <w:rFonts w:hint="eastAsia" w:ascii="仿宋_GB2312" w:hAnsi="黑体" w:eastAsia="仿宋_GB2312"/>
          <w:sz w:val="32"/>
          <w:szCs w:val="32"/>
        </w:rPr>
        <w:t>以及承办县政府交办的其他事项。 </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spacing w:line="640" w:lineRule="exact"/>
        <w:ind w:firstLine="645"/>
        <w:rPr>
          <w:rFonts w:hint="eastAsia" w:ascii="仿宋_GB2312" w:hAnsi="黑体" w:eastAsia="仿宋_GB2312"/>
          <w:sz w:val="32"/>
          <w:szCs w:val="32"/>
        </w:rPr>
      </w:pPr>
      <w:r>
        <w:rPr>
          <w:rFonts w:hint="eastAsia" w:ascii="仿宋_GB2312" w:hAnsi="黑体" w:eastAsia="仿宋_GB2312"/>
          <w:sz w:val="32"/>
          <w:szCs w:val="32"/>
        </w:rPr>
        <w:t>我</w:t>
      </w:r>
      <w:r>
        <w:rPr>
          <w:rFonts w:hint="eastAsia" w:ascii="仿宋_GB2312" w:hAnsi="黑体" w:eastAsia="仿宋_GB2312"/>
          <w:sz w:val="32"/>
          <w:szCs w:val="32"/>
          <w:lang w:eastAsia="zh-CN"/>
        </w:rPr>
        <w:t>站</w:t>
      </w:r>
      <w:r>
        <w:rPr>
          <w:rFonts w:hint="eastAsia" w:ascii="仿宋_GB2312" w:hAnsi="黑体" w:eastAsia="仿宋_GB2312"/>
          <w:sz w:val="32"/>
          <w:szCs w:val="32"/>
        </w:rPr>
        <w:t>为一级预算单位，无下级预算机构，是财政补助事业单位，现有办公室、</w:t>
      </w:r>
      <w:r>
        <w:rPr>
          <w:rFonts w:hint="eastAsia" w:ascii="仿宋_GB2312" w:hAnsi="黑体" w:eastAsia="仿宋_GB2312"/>
          <w:sz w:val="32"/>
          <w:szCs w:val="32"/>
          <w:lang w:eastAsia="zh-CN"/>
        </w:rPr>
        <w:t>收费组</w:t>
      </w:r>
      <w:r>
        <w:rPr>
          <w:rFonts w:hint="eastAsia" w:ascii="仿宋_GB2312" w:hAnsi="黑体" w:eastAsia="仿宋_GB2312"/>
          <w:sz w:val="32"/>
          <w:szCs w:val="32"/>
        </w:rPr>
        <w:t>、维修</w:t>
      </w:r>
      <w:r>
        <w:rPr>
          <w:rFonts w:hint="eastAsia" w:ascii="仿宋_GB2312" w:hAnsi="黑体" w:eastAsia="仿宋_GB2312"/>
          <w:sz w:val="32"/>
          <w:szCs w:val="32"/>
          <w:lang w:eastAsia="zh-CN"/>
        </w:rPr>
        <w:t>组</w:t>
      </w:r>
      <w:r>
        <w:rPr>
          <w:rFonts w:hint="eastAsia" w:ascii="仿宋_GB2312" w:hAnsi="黑体" w:eastAsia="仿宋_GB2312"/>
          <w:sz w:val="32"/>
          <w:szCs w:val="32"/>
        </w:rPr>
        <w:t>等班组。人员情况：我</w:t>
      </w:r>
      <w:r>
        <w:rPr>
          <w:rFonts w:hint="eastAsia" w:ascii="仿宋_GB2312" w:hAnsi="黑体" w:eastAsia="仿宋_GB2312"/>
          <w:sz w:val="32"/>
          <w:szCs w:val="32"/>
          <w:lang w:eastAsia="zh-CN"/>
        </w:rPr>
        <w:t>站</w:t>
      </w:r>
      <w:r>
        <w:rPr>
          <w:rFonts w:hint="eastAsia" w:ascii="仿宋_GB2312" w:hAnsi="黑体" w:eastAsia="仿宋_GB2312"/>
          <w:sz w:val="32"/>
          <w:szCs w:val="32"/>
        </w:rPr>
        <w:t>核定事业编制</w:t>
      </w:r>
      <w:r>
        <w:rPr>
          <w:rFonts w:hint="eastAsia" w:ascii="仿宋_GB2312" w:hAnsi="黑体" w:eastAsia="仿宋_GB2312"/>
          <w:sz w:val="32"/>
          <w:szCs w:val="32"/>
          <w:lang w:val="en-US" w:eastAsia="zh-CN"/>
        </w:rPr>
        <w:t>13</w:t>
      </w:r>
      <w:r>
        <w:rPr>
          <w:rFonts w:hint="eastAsia" w:ascii="仿宋_GB2312" w:hAnsi="黑体" w:eastAsia="仿宋_GB2312"/>
          <w:sz w:val="32"/>
          <w:szCs w:val="32"/>
        </w:rPr>
        <w:t>名，现有在职职工</w:t>
      </w:r>
      <w:r>
        <w:rPr>
          <w:rFonts w:hint="eastAsia" w:ascii="仿宋_GB2312" w:hAnsi="黑体" w:eastAsia="仿宋_GB2312"/>
          <w:sz w:val="32"/>
          <w:szCs w:val="32"/>
          <w:lang w:val="en-US" w:eastAsia="zh-CN"/>
        </w:rPr>
        <w:t>12</w:t>
      </w:r>
      <w:r>
        <w:rPr>
          <w:rFonts w:hint="eastAsia" w:ascii="仿宋_GB2312" w:hAnsi="黑体" w:eastAsia="仿宋_GB2312"/>
          <w:sz w:val="32"/>
          <w:szCs w:val="32"/>
        </w:rPr>
        <w:t>名，其中</w:t>
      </w:r>
      <w:r>
        <w:rPr>
          <w:rFonts w:hint="eastAsia" w:ascii="仿宋_GB2312" w:hAnsi="黑体" w:eastAsia="仿宋_GB2312"/>
          <w:sz w:val="32"/>
          <w:szCs w:val="32"/>
          <w:lang w:eastAsia="zh-CN"/>
        </w:rPr>
        <w:t>科级</w:t>
      </w:r>
      <w:r>
        <w:rPr>
          <w:rFonts w:hint="eastAsia" w:ascii="仿宋_GB2312" w:hAnsi="黑体" w:eastAsia="仿宋_GB2312"/>
          <w:sz w:val="32"/>
          <w:szCs w:val="32"/>
        </w:rPr>
        <w:t>干部</w:t>
      </w:r>
      <w:r>
        <w:rPr>
          <w:rFonts w:hint="eastAsia" w:ascii="仿宋_GB2312" w:hAnsi="黑体" w:eastAsia="仿宋_GB2312"/>
          <w:sz w:val="32"/>
          <w:szCs w:val="32"/>
          <w:lang w:val="en-US" w:eastAsia="zh-CN"/>
        </w:rPr>
        <w:t>2</w:t>
      </w:r>
      <w:r>
        <w:rPr>
          <w:rFonts w:hint="eastAsia" w:ascii="仿宋_GB2312" w:hAnsi="黑体" w:eastAsia="仿宋_GB2312"/>
          <w:sz w:val="32"/>
          <w:szCs w:val="32"/>
        </w:rPr>
        <w:t>名，</w:t>
      </w:r>
      <w:r>
        <w:rPr>
          <w:rFonts w:hint="eastAsia" w:ascii="仿宋_GB2312" w:hAnsi="黑体" w:eastAsia="仿宋_GB2312"/>
          <w:sz w:val="32"/>
          <w:szCs w:val="32"/>
          <w:lang w:eastAsia="zh-CN"/>
        </w:rPr>
        <w:t>干部</w:t>
      </w:r>
      <w:r>
        <w:rPr>
          <w:rFonts w:hint="eastAsia" w:ascii="仿宋_GB2312" w:hAnsi="黑体" w:eastAsia="仿宋_GB2312"/>
          <w:sz w:val="32"/>
          <w:szCs w:val="32"/>
          <w:lang w:val="en-US" w:eastAsia="zh-CN"/>
        </w:rPr>
        <w:t>10</w:t>
      </w:r>
      <w:r>
        <w:rPr>
          <w:rFonts w:hint="eastAsia" w:ascii="仿宋_GB2312" w:hAnsi="黑体" w:eastAsia="仿宋_GB2312"/>
          <w:sz w:val="32"/>
          <w:szCs w:val="32"/>
        </w:rPr>
        <w:t>人。</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年度部门决算报表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1、</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上年结转资金：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6520</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元，上缴资金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2000元</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w:t>
      </w:r>
      <w:r>
        <w:rPr>
          <w:rFonts w:hint="eastAsia" w:ascii="仿宋_GB2312" w:eastAsia="仿宋_GB2312"/>
          <w:sz w:val="30"/>
          <w:szCs w:val="30"/>
          <w:lang w:val="en-US" w:eastAsia="zh-CN"/>
        </w:rPr>
        <w:t>5336596.46</w:t>
      </w:r>
      <w:r>
        <w:rPr>
          <w:rFonts w:hint="eastAsia" w:ascii="仿宋_GB2312" w:hAnsi="仿宋_GB2312" w:eastAsia="仿宋_GB2312" w:cs="仿宋_GB2312"/>
          <w:color w:val="000000"/>
          <w:spacing w:val="0"/>
          <w:w w:val="100"/>
          <w:position w:val="0"/>
          <w:sz w:val="32"/>
          <w:szCs w:val="32"/>
          <w:lang w:val="en-US" w:eastAsia="zh-CN"/>
        </w:rPr>
        <w:t>元，其中：基本支出1842293.17元；工资、奖金及取暖费1374463元，养老保险费143838.56元，医疗保险费42001.73元；县城东区供水工程质保金支出54000元，城关镇潘家供水管网改造工程支出1880000元。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lang w:val="en-US" w:eastAsia="zh-CN"/>
        </w:rPr>
        <w:t>3、支出总计5341116.46元，与2020年决算数相比，收入减少1.4%元，主要原因是项目支出减少。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eastAsia="仿宋_GB2312"/>
          <w:sz w:val="30"/>
          <w:szCs w:val="30"/>
          <w:lang w:val="en-US" w:eastAsia="zh-CN"/>
        </w:rPr>
        <w:t>5336596.46</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eastAsia="仿宋_GB2312"/>
          <w:sz w:val="30"/>
          <w:szCs w:val="30"/>
          <w:lang w:val="en-US" w:eastAsia="zh-CN"/>
        </w:rPr>
        <w:t>5336596.46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%;其中</w:t>
      </w:r>
      <w:r>
        <w:rPr>
          <w:rFonts w:hint="eastAsia" w:ascii="仿宋_GB2312" w:hAnsi="仿宋_GB2312" w:eastAsia="仿宋_GB2312" w:cs="仿宋_GB2312"/>
          <w:color w:val="000000"/>
          <w:spacing w:val="0"/>
          <w:w w:val="100"/>
          <w:position w:val="0"/>
          <w:sz w:val="32"/>
          <w:szCs w:val="32"/>
          <w:lang w:eastAsia="zh-CN"/>
        </w:rPr>
        <w:t>：基本支出</w:t>
      </w:r>
      <w:r>
        <w:rPr>
          <w:rFonts w:hint="eastAsia" w:ascii="仿宋_GB2312" w:hAnsi="仿宋_GB2312" w:eastAsia="仿宋_GB2312" w:cs="仿宋_GB2312"/>
          <w:color w:val="000000"/>
          <w:spacing w:val="0"/>
          <w:w w:val="100"/>
          <w:position w:val="0"/>
          <w:sz w:val="32"/>
          <w:szCs w:val="32"/>
          <w:lang w:val="en-US" w:eastAsia="zh-CN"/>
        </w:rPr>
        <w:t>1842293.17</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工资、奖金及取暖费</w:t>
      </w:r>
      <w:r>
        <w:rPr>
          <w:rFonts w:hint="eastAsia" w:ascii="仿宋_GB2312" w:hAnsi="仿宋_GB2312" w:eastAsia="仿宋_GB2312" w:cs="仿宋_GB2312"/>
          <w:color w:val="000000"/>
          <w:spacing w:val="0"/>
          <w:w w:val="100"/>
          <w:position w:val="0"/>
          <w:sz w:val="32"/>
          <w:szCs w:val="32"/>
          <w:lang w:val="en-US" w:eastAsia="zh-CN"/>
        </w:rPr>
        <w:t>1374463</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养老保险费</w:t>
      </w:r>
      <w:r>
        <w:rPr>
          <w:rFonts w:hint="eastAsia" w:ascii="仿宋_GB2312" w:hAnsi="仿宋_GB2312" w:eastAsia="仿宋_GB2312" w:cs="仿宋_GB2312"/>
          <w:color w:val="000000"/>
          <w:spacing w:val="0"/>
          <w:w w:val="100"/>
          <w:position w:val="0"/>
          <w:sz w:val="32"/>
          <w:szCs w:val="32"/>
          <w:lang w:val="en-US" w:eastAsia="zh-CN"/>
        </w:rPr>
        <w:t>143838.56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，医疗保险费</w:t>
      </w:r>
      <w:r>
        <w:rPr>
          <w:rFonts w:hint="eastAsia" w:ascii="仿宋_GB2312" w:hAnsi="仿宋_GB2312" w:eastAsia="仿宋_GB2312" w:cs="仿宋_GB2312"/>
          <w:color w:val="000000"/>
          <w:spacing w:val="0"/>
          <w:w w:val="100"/>
          <w:position w:val="0"/>
          <w:sz w:val="32"/>
          <w:szCs w:val="32"/>
          <w:lang w:val="en-US" w:eastAsia="zh-CN"/>
        </w:rPr>
        <w:t>42001.73元</w:t>
      </w:r>
      <w:r>
        <w:rPr>
          <w:rFonts w:hint="eastAsia" w:ascii="仿宋_GB2312" w:hAnsi="仿宋_GB2312" w:eastAsia="仿宋_GB2312" w:cs="仿宋_GB2312"/>
          <w:color w:val="000000"/>
          <w:spacing w:val="0"/>
          <w:w w:val="100"/>
          <w:position w:val="0"/>
          <w:sz w:val="32"/>
          <w:szCs w:val="32"/>
          <w:lang w:eastAsia="zh-CN"/>
        </w:rPr>
        <w:t>；县城东区供水工程质保金支出</w:t>
      </w:r>
      <w:r>
        <w:rPr>
          <w:rFonts w:hint="eastAsia" w:ascii="仿宋_GB2312" w:hAnsi="仿宋_GB2312" w:eastAsia="仿宋_GB2312" w:cs="仿宋_GB2312"/>
          <w:color w:val="000000"/>
          <w:spacing w:val="0"/>
          <w:w w:val="100"/>
          <w:position w:val="0"/>
          <w:sz w:val="32"/>
          <w:szCs w:val="32"/>
          <w:lang w:val="en-US" w:eastAsia="zh-CN"/>
        </w:rPr>
        <w:t>54000元，城关镇潘家供水管网改造工程支出1880000元，</w:t>
      </w:r>
      <w:r>
        <w:rPr>
          <w:rFonts w:hint="eastAsia" w:ascii="仿宋_GB2312" w:hAnsi="仿宋_GB2312" w:eastAsia="仿宋_GB2312" w:cs="仿宋_GB2312"/>
          <w:color w:val="000000"/>
          <w:spacing w:val="0"/>
          <w:w w:val="100"/>
          <w:position w:val="0"/>
          <w:sz w:val="32"/>
          <w:szCs w:val="32"/>
        </w:rPr>
        <w:t>较上年决算数</w:t>
      </w:r>
      <w:r>
        <w:rPr>
          <w:rFonts w:hint="eastAsia" w:ascii="仿宋_GB2312" w:hAnsi="仿宋_GB2312" w:eastAsia="仿宋_GB2312" w:cs="仿宋_GB2312"/>
          <w:color w:val="000000"/>
          <w:spacing w:val="0"/>
          <w:w w:val="100"/>
          <w:position w:val="0"/>
          <w:sz w:val="32"/>
          <w:szCs w:val="32"/>
          <w:lang w:val="en-US" w:eastAsia="zh-CN"/>
        </w:rPr>
        <w:t>减少1%</w:t>
      </w:r>
      <w:r>
        <w:rPr>
          <w:rFonts w:hint="eastAsia" w:ascii="仿宋_GB2312" w:hAnsi="仿宋_GB2312" w:eastAsia="仿宋_GB2312" w:cs="仿宋_GB2312"/>
          <w:color w:val="000000"/>
          <w:spacing w:val="0"/>
          <w:w w:val="100"/>
          <w:position w:val="0"/>
          <w:sz w:val="32"/>
          <w:szCs w:val="32"/>
        </w:rPr>
        <w:t>，主要原因项目支出</w:t>
      </w:r>
      <w:r>
        <w:rPr>
          <w:rFonts w:hint="eastAsia" w:ascii="仿宋_GB2312" w:hAnsi="仿宋_GB2312" w:eastAsia="仿宋_GB2312" w:cs="仿宋_GB2312"/>
          <w:color w:val="000000"/>
          <w:spacing w:val="0"/>
          <w:w w:val="100"/>
          <w:position w:val="0"/>
          <w:sz w:val="32"/>
          <w:szCs w:val="32"/>
          <w:lang w:eastAsia="zh-CN"/>
        </w:rPr>
        <w:t>减少。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本部门202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年度财政拨款支出</w:t>
      </w:r>
      <w:r>
        <w:rPr>
          <w:rFonts w:hint="eastAsia" w:ascii="仿宋_GB2312" w:hAnsi="仿宋_GB2312" w:eastAsia="仿宋_GB2312" w:cs="仿宋_GB2312"/>
          <w:color w:val="000000"/>
          <w:spacing w:val="0"/>
          <w:w w:val="100"/>
          <w:position w:val="0"/>
          <w:sz w:val="32"/>
          <w:szCs w:val="32"/>
          <w:lang w:val="en-US" w:eastAsia="zh-CN"/>
        </w:rPr>
        <w:t>5341116.46</w:t>
      </w:r>
      <w:r>
        <w:rPr>
          <w:rFonts w:hint="eastAsia" w:ascii="仿宋_GB2312" w:hAnsi="仿宋_GB2312" w:eastAsia="仿宋_GB2312" w:cs="仿宋_GB2312"/>
          <w:color w:val="000000"/>
          <w:spacing w:val="0"/>
          <w:w w:val="100"/>
          <w:position w:val="0"/>
          <w:sz w:val="32"/>
          <w:szCs w:val="32"/>
          <w:lang w:eastAsia="zh-CN"/>
        </w:rPr>
        <w:t>元，较上年决算数增加</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，其中：</w:t>
      </w:r>
      <w:r>
        <w:rPr>
          <w:rFonts w:hint="eastAsia" w:ascii="仿宋_GB2312" w:hAnsi="仿宋_GB2312" w:eastAsia="仿宋_GB2312" w:cs="仿宋_GB2312"/>
          <w:color w:val="000000"/>
          <w:spacing w:val="0"/>
          <w:w w:val="100"/>
          <w:position w:val="0"/>
          <w:sz w:val="32"/>
          <w:szCs w:val="32"/>
          <w:lang w:val="en-US" w:eastAsia="zh-CN"/>
        </w:rPr>
        <w:t>基本</w:t>
      </w:r>
      <w:r>
        <w:rPr>
          <w:rFonts w:hint="eastAsia" w:ascii="仿宋_GB2312" w:hAnsi="仿宋_GB2312" w:eastAsia="仿宋_GB2312" w:cs="仿宋_GB2312"/>
          <w:color w:val="000000"/>
          <w:spacing w:val="0"/>
          <w:w w:val="100"/>
          <w:position w:val="0"/>
          <w:sz w:val="32"/>
          <w:szCs w:val="32"/>
          <w:lang w:eastAsia="zh-CN"/>
        </w:rPr>
        <w:t>支出</w:t>
      </w:r>
      <w:r>
        <w:rPr>
          <w:rFonts w:hint="eastAsia" w:ascii="仿宋_GB2312" w:hAnsi="仿宋_GB2312" w:eastAsia="仿宋_GB2312" w:cs="仿宋_GB2312"/>
          <w:color w:val="000000"/>
          <w:spacing w:val="0"/>
          <w:w w:val="100"/>
          <w:position w:val="0"/>
          <w:sz w:val="32"/>
          <w:szCs w:val="32"/>
          <w:lang w:val="en-US" w:eastAsia="zh-CN"/>
        </w:rPr>
        <w:t>1797172.88</w:t>
      </w:r>
      <w:r>
        <w:rPr>
          <w:rFonts w:hint="eastAsia" w:ascii="仿宋_GB2312" w:hAnsi="仿宋_GB2312" w:eastAsia="仿宋_GB2312" w:cs="仿宋_GB2312"/>
          <w:color w:val="000000"/>
          <w:spacing w:val="0"/>
          <w:w w:val="100"/>
          <w:position w:val="0"/>
          <w:sz w:val="32"/>
          <w:szCs w:val="32"/>
          <w:lang w:eastAsia="zh-CN"/>
        </w:rPr>
        <w:t>元；人员经费支出</w:t>
      </w:r>
      <w:r>
        <w:rPr>
          <w:rFonts w:hint="eastAsia" w:ascii="仿宋_GB2312" w:hAnsi="仿宋_GB2312" w:eastAsia="仿宋_GB2312" w:cs="仿宋_GB2312"/>
          <w:color w:val="000000"/>
          <w:spacing w:val="0"/>
          <w:w w:val="100"/>
          <w:position w:val="0"/>
          <w:sz w:val="32"/>
          <w:szCs w:val="32"/>
          <w:lang w:val="en-US" w:eastAsia="zh-CN"/>
        </w:rPr>
        <w:t>1424103.29</w:t>
      </w:r>
      <w:r>
        <w:rPr>
          <w:rFonts w:hint="eastAsia" w:ascii="仿宋_GB2312" w:hAnsi="仿宋_GB2312" w:eastAsia="仿宋_GB2312" w:cs="仿宋_GB2312"/>
          <w:color w:val="000000"/>
          <w:spacing w:val="0"/>
          <w:w w:val="100"/>
          <w:position w:val="0"/>
          <w:sz w:val="32"/>
          <w:szCs w:val="32"/>
          <w:lang w:eastAsia="zh-CN"/>
        </w:rPr>
        <w:t>元，养老保险费</w:t>
      </w:r>
      <w:r>
        <w:rPr>
          <w:rFonts w:hint="eastAsia" w:ascii="仿宋_GB2312" w:hAnsi="仿宋_GB2312" w:eastAsia="仿宋_GB2312" w:cs="仿宋_GB2312"/>
          <w:color w:val="000000"/>
          <w:spacing w:val="0"/>
          <w:w w:val="100"/>
          <w:position w:val="0"/>
          <w:sz w:val="32"/>
          <w:szCs w:val="32"/>
          <w:lang w:val="en-US" w:eastAsia="zh-CN"/>
        </w:rPr>
        <w:t>143838.56</w:t>
      </w:r>
      <w:r>
        <w:rPr>
          <w:rFonts w:hint="eastAsia" w:ascii="仿宋_GB2312" w:hAnsi="仿宋_GB2312" w:eastAsia="仿宋_GB2312" w:cs="仿宋_GB2312"/>
          <w:color w:val="000000"/>
          <w:spacing w:val="0"/>
          <w:w w:val="100"/>
          <w:position w:val="0"/>
          <w:sz w:val="32"/>
          <w:szCs w:val="32"/>
          <w:lang w:eastAsia="zh-CN"/>
        </w:rPr>
        <w:t>元，医疗保险费</w:t>
      </w:r>
      <w:r>
        <w:rPr>
          <w:rFonts w:hint="eastAsia" w:ascii="仿宋_GB2312" w:hAnsi="仿宋_GB2312" w:eastAsia="仿宋_GB2312" w:cs="仿宋_GB2312"/>
          <w:color w:val="000000"/>
          <w:spacing w:val="0"/>
          <w:w w:val="100"/>
          <w:position w:val="0"/>
          <w:sz w:val="32"/>
          <w:szCs w:val="32"/>
          <w:lang w:val="en-US" w:eastAsia="zh-CN"/>
        </w:rPr>
        <w:t>42001.73元</w:t>
      </w:r>
      <w:r>
        <w:rPr>
          <w:rFonts w:hint="eastAsia" w:ascii="仿宋_GB2312" w:hAnsi="仿宋_GB2312" w:eastAsia="仿宋_GB2312" w:cs="仿宋_GB2312"/>
          <w:color w:val="000000"/>
          <w:spacing w:val="0"/>
          <w:w w:val="100"/>
          <w:position w:val="0"/>
          <w:sz w:val="32"/>
          <w:szCs w:val="32"/>
          <w:lang w:eastAsia="zh-CN"/>
        </w:rPr>
        <w:t>；县城东区供水工程质保金支出</w:t>
      </w:r>
      <w:r>
        <w:rPr>
          <w:rFonts w:hint="eastAsia" w:ascii="仿宋_GB2312" w:hAnsi="仿宋_GB2312" w:eastAsia="仿宋_GB2312" w:cs="仿宋_GB2312"/>
          <w:color w:val="000000"/>
          <w:spacing w:val="0"/>
          <w:w w:val="100"/>
          <w:position w:val="0"/>
          <w:sz w:val="32"/>
          <w:szCs w:val="32"/>
          <w:lang w:val="en-US" w:eastAsia="zh-CN"/>
        </w:rPr>
        <w:t>54000元，城关镇潘家供水管网改造工程支出1880000元</w:t>
      </w:r>
      <w:r>
        <w:rPr>
          <w:rFonts w:hint="eastAsia" w:ascii="仿宋_GB2312" w:hAnsi="仿宋_GB2312" w:eastAsia="仿宋_GB2312" w:cs="仿宋_GB2312"/>
          <w:color w:val="000000"/>
          <w:spacing w:val="0"/>
          <w:w w:val="100"/>
          <w:position w:val="0"/>
          <w:sz w:val="32"/>
          <w:szCs w:val="32"/>
          <w:lang w:eastAsia="zh-CN"/>
        </w:rPr>
        <w:t>。主要原因项目支出减少。公用经费用途主要包括办公费、印刷费、咨询费、手续费、电费、自来水管道维修费等。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eastAsia="仿宋_GB2312"/>
          <w:sz w:val="30"/>
          <w:szCs w:val="30"/>
          <w:lang w:val="en-US" w:eastAsia="zh-CN"/>
        </w:rPr>
        <w:t>5336596.46</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eastAsia="仿宋_GB2312"/>
          <w:sz w:val="30"/>
          <w:szCs w:val="30"/>
          <w:lang w:val="en-US" w:eastAsia="zh-CN"/>
        </w:rPr>
        <w:t>5336596.46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%;其中</w:t>
      </w:r>
      <w:r>
        <w:rPr>
          <w:rFonts w:hint="eastAsia" w:ascii="仿宋_GB2312" w:hAnsi="仿宋_GB2312" w:eastAsia="仿宋_GB2312" w:cs="仿宋_GB2312"/>
          <w:color w:val="000000"/>
          <w:spacing w:val="0"/>
          <w:w w:val="100"/>
          <w:position w:val="0"/>
          <w:sz w:val="32"/>
          <w:szCs w:val="32"/>
          <w:lang w:eastAsia="zh-CN"/>
        </w:rPr>
        <w:t>：基本支出</w:t>
      </w:r>
      <w:r>
        <w:rPr>
          <w:rFonts w:hint="eastAsia" w:ascii="仿宋_GB2312" w:hAnsi="仿宋_GB2312" w:eastAsia="仿宋_GB2312" w:cs="仿宋_GB2312"/>
          <w:color w:val="000000"/>
          <w:spacing w:val="0"/>
          <w:w w:val="100"/>
          <w:position w:val="0"/>
          <w:sz w:val="32"/>
          <w:szCs w:val="32"/>
          <w:lang w:val="en-US" w:eastAsia="zh-CN"/>
        </w:rPr>
        <w:t>1842293.17</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工资、奖金及取暖费</w:t>
      </w:r>
      <w:r>
        <w:rPr>
          <w:rFonts w:hint="eastAsia" w:ascii="仿宋_GB2312" w:hAnsi="仿宋_GB2312" w:eastAsia="仿宋_GB2312" w:cs="仿宋_GB2312"/>
          <w:color w:val="000000"/>
          <w:spacing w:val="0"/>
          <w:w w:val="100"/>
          <w:position w:val="0"/>
          <w:sz w:val="32"/>
          <w:szCs w:val="32"/>
          <w:lang w:val="en-US" w:eastAsia="zh-CN"/>
        </w:rPr>
        <w:t>1374463</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养老保险费</w:t>
      </w:r>
      <w:r>
        <w:rPr>
          <w:rFonts w:hint="eastAsia" w:ascii="仿宋_GB2312" w:hAnsi="仿宋_GB2312" w:eastAsia="仿宋_GB2312" w:cs="仿宋_GB2312"/>
          <w:color w:val="000000"/>
          <w:spacing w:val="0"/>
          <w:w w:val="100"/>
          <w:position w:val="0"/>
          <w:sz w:val="32"/>
          <w:szCs w:val="32"/>
          <w:lang w:val="en-US" w:eastAsia="zh-CN"/>
        </w:rPr>
        <w:t>143838.56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，医疗保险费</w:t>
      </w:r>
      <w:r>
        <w:rPr>
          <w:rFonts w:hint="eastAsia" w:ascii="仿宋_GB2312" w:hAnsi="仿宋_GB2312" w:eastAsia="仿宋_GB2312" w:cs="仿宋_GB2312"/>
          <w:color w:val="000000"/>
          <w:spacing w:val="0"/>
          <w:w w:val="100"/>
          <w:position w:val="0"/>
          <w:sz w:val="32"/>
          <w:szCs w:val="32"/>
          <w:lang w:val="en-US" w:eastAsia="zh-CN"/>
        </w:rPr>
        <w:t>42001.73元</w:t>
      </w:r>
      <w:r>
        <w:rPr>
          <w:rFonts w:hint="eastAsia" w:ascii="仿宋_GB2312" w:hAnsi="仿宋_GB2312" w:eastAsia="仿宋_GB2312" w:cs="仿宋_GB2312"/>
          <w:color w:val="000000"/>
          <w:spacing w:val="0"/>
          <w:w w:val="100"/>
          <w:position w:val="0"/>
          <w:sz w:val="32"/>
          <w:szCs w:val="32"/>
          <w:lang w:eastAsia="zh-CN"/>
        </w:rPr>
        <w:t>；县城东区供水工程质保金支出</w:t>
      </w:r>
      <w:r>
        <w:rPr>
          <w:rFonts w:hint="eastAsia" w:ascii="仿宋_GB2312" w:hAnsi="仿宋_GB2312" w:eastAsia="仿宋_GB2312" w:cs="仿宋_GB2312"/>
          <w:color w:val="000000"/>
          <w:spacing w:val="0"/>
          <w:w w:val="100"/>
          <w:position w:val="0"/>
          <w:sz w:val="32"/>
          <w:szCs w:val="32"/>
          <w:lang w:val="en-US" w:eastAsia="zh-CN"/>
        </w:rPr>
        <w:t>54000元，城关镇潘家供水管网改造工程支出1880000元，</w:t>
      </w:r>
      <w:r>
        <w:rPr>
          <w:rFonts w:hint="eastAsia" w:ascii="仿宋_GB2312" w:hAnsi="仿宋_GB2312" w:eastAsia="仿宋_GB2312" w:cs="仿宋_GB2312"/>
          <w:color w:val="000000"/>
          <w:spacing w:val="0"/>
          <w:w w:val="100"/>
          <w:position w:val="0"/>
          <w:sz w:val="32"/>
          <w:szCs w:val="32"/>
        </w:rPr>
        <w:t>较上年决算数</w:t>
      </w:r>
      <w:r>
        <w:rPr>
          <w:rFonts w:hint="eastAsia" w:ascii="仿宋_GB2312" w:hAnsi="仿宋_GB2312" w:eastAsia="仿宋_GB2312" w:cs="仿宋_GB2312"/>
          <w:color w:val="000000"/>
          <w:spacing w:val="0"/>
          <w:w w:val="100"/>
          <w:position w:val="0"/>
          <w:sz w:val="32"/>
          <w:szCs w:val="32"/>
          <w:lang w:val="en-US" w:eastAsia="zh-CN"/>
        </w:rPr>
        <w:t>减少1%</w:t>
      </w:r>
      <w:r>
        <w:rPr>
          <w:rFonts w:hint="eastAsia" w:ascii="仿宋_GB2312" w:hAnsi="仿宋_GB2312" w:eastAsia="仿宋_GB2312" w:cs="仿宋_GB2312"/>
          <w:color w:val="000000"/>
          <w:spacing w:val="0"/>
          <w:w w:val="100"/>
          <w:position w:val="0"/>
          <w:sz w:val="32"/>
          <w:szCs w:val="32"/>
        </w:rPr>
        <w:t>，主要原因项目支出</w:t>
      </w:r>
      <w:r>
        <w:rPr>
          <w:rFonts w:hint="eastAsia" w:ascii="仿宋_GB2312" w:hAnsi="仿宋_GB2312" w:eastAsia="仿宋_GB2312" w:cs="仿宋_GB2312"/>
          <w:color w:val="000000"/>
          <w:spacing w:val="0"/>
          <w:w w:val="100"/>
          <w:position w:val="0"/>
          <w:sz w:val="32"/>
          <w:szCs w:val="32"/>
          <w:lang w:eastAsia="zh-CN"/>
        </w:rPr>
        <w:t>减少。</w:t>
      </w:r>
    </w:p>
    <w:p>
      <w:pPr>
        <w:pStyle w:val="15"/>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本部门202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年度财政拨款支出</w:t>
      </w:r>
      <w:r>
        <w:rPr>
          <w:rFonts w:hint="eastAsia" w:ascii="仿宋_GB2312" w:hAnsi="仿宋_GB2312" w:eastAsia="仿宋_GB2312" w:cs="仿宋_GB2312"/>
          <w:color w:val="000000"/>
          <w:spacing w:val="0"/>
          <w:w w:val="100"/>
          <w:position w:val="0"/>
          <w:sz w:val="32"/>
          <w:szCs w:val="32"/>
          <w:lang w:val="en-US" w:eastAsia="zh-CN"/>
        </w:rPr>
        <w:t>5341116.46</w:t>
      </w:r>
      <w:r>
        <w:rPr>
          <w:rFonts w:hint="eastAsia" w:ascii="仿宋_GB2312" w:hAnsi="仿宋_GB2312" w:eastAsia="仿宋_GB2312" w:cs="仿宋_GB2312"/>
          <w:color w:val="000000"/>
          <w:spacing w:val="0"/>
          <w:w w:val="100"/>
          <w:position w:val="0"/>
          <w:sz w:val="32"/>
          <w:szCs w:val="32"/>
          <w:lang w:eastAsia="zh-CN"/>
        </w:rPr>
        <w:t>元，较上年决算数增加</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，其中：</w:t>
      </w:r>
      <w:r>
        <w:rPr>
          <w:rFonts w:hint="eastAsia" w:ascii="仿宋_GB2312" w:hAnsi="仿宋_GB2312" w:eastAsia="仿宋_GB2312" w:cs="仿宋_GB2312"/>
          <w:color w:val="000000"/>
          <w:spacing w:val="0"/>
          <w:w w:val="100"/>
          <w:position w:val="0"/>
          <w:sz w:val="32"/>
          <w:szCs w:val="32"/>
          <w:lang w:val="en-US" w:eastAsia="zh-CN"/>
        </w:rPr>
        <w:t>基本</w:t>
      </w:r>
      <w:r>
        <w:rPr>
          <w:rFonts w:hint="eastAsia" w:ascii="仿宋_GB2312" w:hAnsi="仿宋_GB2312" w:eastAsia="仿宋_GB2312" w:cs="仿宋_GB2312"/>
          <w:color w:val="000000"/>
          <w:spacing w:val="0"/>
          <w:w w:val="100"/>
          <w:position w:val="0"/>
          <w:sz w:val="32"/>
          <w:szCs w:val="32"/>
          <w:lang w:eastAsia="zh-CN"/>
        </w:rPr>
        <w:t>支出</w:t>
      </w:r>
      <w:r>
        <w:rPr>
          <w:rFonts w:hint="eastAsia" w:ascii="仿宋_GB2312" w:hAnsi="仿宋_GB2312" w:eastAsia="仿宋_GB2312" w:cs="仿宋_GB2312"/>
          <w:color w:val="000000"/>
          <w:spacing w:val="0"/>
          <w:w w:val="100"/>
          <w:position w:val="0"/>
          <w:sz w:val="32"/>
          <w:szCs w:val="32"/>
          <w:lang w:val="en-US" w:eastAsia="zh-CN"/>
        </w:rPr>
        <w:t>1797172.88</w:t>
      </w:r>
      <w:r>
        <w:rPr>
          <w:rFonts w:hint="eastAsia" w:ascii="仿宋_GB2312" w:hAnsi="仿宋_GB2312" w:eastAsia="仿宋_GB2312" w:cs="仿宋_GB2312"/>
          <w:color w:val="000000"/>
          <w:spacing w:val="0"/>
          <w:w w:val="100"/>
          <w:position w:val="0"/>
          <w:sz w:val="32"/>
          <w:szCs w:val="32"/>
          <w:lang w:eastAsia="zh-CN"/>
        </w:rPr>
        <w:t>元；人员经费支出</w:t>
      </w:r>
      <w:r>
        <w:rPr>
          <w:rFonts w:hint="eastAsia" w:ascii="仿宋_GB2312" w:hAnsi="仿宋_GB2312" w:eastAsia="仿宋_GB2312" w:cs="仿宋_GB2312"/>
          <w:color w:val="000000"/>
          <w:spacing w:val="0"/>
          <w:w w:val="100"/>
          <w:position w:val="0"/>
          <w:sz w:val="32"/>
          <w:szCs w:val="32"/>
          <w:lang w:val="en-US" w:eastAsia="zh-CN"/>
        </w:rPr>
        <w:t>1424103.29</w:t>
      </w:r>
      <w:r>
        <w:rPr>
          <w:rFonts w:hint="eastAsia" w:ascii="仿宋_GB2312" w:hAnsi="仿宋_GB2312" w:eastAsia="仿宋_GB2312" w:cs="仿宋_GB2312"/>
          <w:color w:val="000000"/>
          <w:spacing w:val="0"/>
          <w:w w:val="100"/>
          <w:position w:val="0"/>
          <w:sz w:val="32"/>
          <w:szCs w:val="32"/>
          <w:lang w:eastAsia="zh-CN"/>
        </w:rPr>
        <w:t>元，养老保险费</w:t>
      </w:r>
      <w:r>
        <w:rPr>
          <w:rFonts w:hint="eastAsia" w:ascii="仿宋_GB2312" w:hAnsi="仿宋_GB2312" w:eastAsia="仿宋_GB2312" w:cs="仿宋_GB2312"/>
          <w:color w:val="000000"/>
          <w:spacing w:val="0"/>
          <w:w w:val="100"/>
          <w:position w:val="0"/>
          <w:sz w:val="32"/>
          <w:szCs w:val="32"/>
          <w:lang w:val="en-US" w:eastAsia="zh-CN"/>
        </w:rPr>
        <w:t>143838.56</w:t>
      </w:r>
      <w:r>
        <w:rPr>
          <w:rFonts w:hint="eastAsia" w:ascii="仿宋_GB2312" w:hAnsi="仿宋_GB2312" w:eastAsia="仿宋_GB2312" w:cs="仿宋_GB2312"/>
          <w:color w:val="000000"/>
          <w:spacing w:val="0"/>
          <w:w w:val="100"/>
          <w:position w:val="0"/>
          <w:sz w:val="32"/>
          <w:szCs w:val="32"/>
          <w:lang w:eastAsia="zh-CN"/>
        </w:rPr>
        <w:t>元，医疗保险费</w:t>
      </w:r>
      <w:r>
        <w:rPr>
          <w:rFonts w:hint="eastAsia" w:ascii="仿宋_GB2312" w:hAnsi="仿宋_GB2312" w:eastAsia="仿宋_GB2312" w:cs="仿宋_GB2312"/>
          <w:color w:val="000000"/>
          <w:spacing w:val="0"/>
          <w:w w:val="100"/>
          <w:position w:val="0"/>
          <w:sz w:val="32"/>
          <w:szCs w:val="32"/>
          <w:lang w:val="en-US" w:eastAsia="zh-CN"/>
        </w:rPr>
        <w:t>42001.73元</w:t>
      </w:r>
      <w:r>
        <w:rPr>
          <w:rFonts w:hint="eastAsia" w:ascii="仿宋_GB2312" w:hAnsi="仿宋_GB2312" w:eastAsia="仿宋_GB2312" w:cs="仿宋_GB2312"/>
          <w:color w:val="000000"/>
          <w:spacing w:val="0"/>
          <w:w w:val="100"/>
          <w:position w:val="0"/>
          <w:sz w:val="32"/>
          <w:szCs w:val="32"/>
          <w:lang w:eastAsia="zh-CN"/>
        </w:rPr>
        <w:t>；县城东区供水工程质保金支出</w:t>
      </w:r>
      <w:r>
        <w:rPr>
          <w:rFonts w:hint="eastAsia" w:ascii="仿宋_GB2312" w:hAnsi="仿宋_GB2312" w:eastAsia="仿宋_GB2312" w:cs="仿宋_GB2312"/>
          <w:color w:val="000000"/>
          <w:spacing w:val="0"/>
          <w:w w:val="100"/>
          <w:position w:val="0"/>
          <w:sz w:val="32"/>
          <w:szCs w:val="32"/>
          <w:lang w:val="en-US" w:eastAsia="zh-CN"/>
        </w:rPr>
        <w:t>54000元，城关镇潘家供水管网改造工程支出1880000元</w:t>
      </w:r>
      <w:r>
        <w:rPr>
          <w:rFonts w:hint="eastAsia" w:ascii="仿宋_GB2312" w:hAnsi="仿宋_GB2312" w:eastAsia="仿宋_GB2312" w:cs="仿宋_GB2312"/>
          <w:color w:val="000000"/>
          <w:spacing w:val="0"/>
          <w:w w:val="100"/>
          <w:position w:val="0"/>
          <w:sz w:val="32"/>
          <w:szCs w:val="32"/>
          <w:lang w:eastAsia="zh-CN"/>
        </w:rPr>
        <w:t>。主要原因项目支出减少。公用经费用途主要包括办公费、印刷费、咨询费、手续费、电费、自来水管道维修费等。</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本部门202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年度财政拨款支出</w:t>
      </w:r>
      <w:r>
        <w:rPr>
          <w:rFonts w:hint="eastAsia" w:ascii="仿宋_GB2312" w:hAnsi="仿宋_GB2312" w:eastAsia="仿宋_GB2312" w:cs="仿宋_GB2312"/>
          <w:color w:val="000000"/>
          <w:spacing w:val="0"/>
          <w:w w:val="100"/>
          <w:position w:val="0"/>
          <w:sz w:val="32"/>
          <w:szCs w:val="32"/>
          <w:lang w:val="en-US" w:eastAsia="zh-CN"/>
        </w:rPr>
        <w:t>5341116.46</w:t>
      </w:r>
      <w:r>
        <w:rPr>
          <w:rFonts w:hint="eastAsia" w:ascii="仿宋_GB2312" w:hAnsi="仿宋_GB2312" w:eastAsia="仿宋_GB2312" w:cs="仿宋_GB2312"/>
          <w:color w:val="000000"/>
          <w:spacing w:val="0"/>
          <w:w w:val="100"/>
          <w:position w:val="0"/>
          <w:sz w:val="32"/>
          <w:szCs w:val="32"/>
          <w:lang w:eastAsia="zh-CN"/>
        </w:rPr>
        <w:t>元，较上年决算数增加</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lang w:eastAsia="zh-CN"/>
        </w:rPr>
        <w:t>，其中：</w:t>
      </w:r>
      <w:r>
        <w:rPr>
          <w:rFonts w:hint="eastAsia" w:ascii="仿宋_GB2312" w:hAnsi="仿宋_GB2312" w:eastAsia="仿宋_GB2312" w:cs="仿宋_GB2312"/>
          <w:color w:val="000000"/>
          <w:spacing w:val="0"/>
          <w:w w:val="100"/>
          <w:position w:val="0"/>
          <w:sz w:val="32"/>
          <w:szCs w:val="32"/>
          <w:lang w:val="en-US" w:eastAsia="zh-CN"/>
        </w:rPr>
        <w:t>基本</w:t>
      </w:r>
      <w:r>
        <w:rPr>
          <w:rFonts w:hint="eastAsia" w:ascii="仿宋_GB2312" w:hAnsi="仿宋_GB2312" w:eastAsia="仿宋_GB2312" w:cs="仿宋_GB2312"/>
          <w:color w:val="000000"/>
          <w:spacing w:val="0"/>
          <w:w w:val="100"/>
          <w:position w:val="0"/>
          <w:sz w:val="32"/>
          <w:szCs w:val="32"/>
          <w:lang w:eastAsia="zh-CN"/>
        </w:rPr>
        <w:t>支出</w:t>
      </w:r>
      <w:r>
        <w:rPr>
          <w:rFonts w:hint="eastAsia" w:ascii="仿宋_GB2312" w:hAnsi="仿宋_GB2312" w:eastAsia="仿宋_GB2312" w:cs="仿宋_GB2312"/>
          <w:color w:val="000000"/>
          <w:spacing w:val="0"/>
          <w:w w:val="100"/>
          <w:position w:val="0"/>
          <w:sz w:val="32"/>
          <w:szCs w:val="32"/>
          <w:lang w:val="en-US" w:eastAsia="zh-CN"/>
        </w:rPr>
        <w:t>1797172.88</w:t>
      </w:r>
      <w:r>
        <w:rPr>
          <w:rFonts w:hint="eastAsia" w:ascii="仿宋_GB2312" w:hAnsi="仿宋_GB2312" w:eastAsia="仿宋_GB2312" w:cs="仿宋_GB2312"/>
          <w:color w:val="000000"/>
          <w:spacing w:val="0"/>
          <w:w w:val="100"/>
          <w:position w:val="0"/>
          <w:sz w:val="32"/>
          <w:szCs w:val="32"/>
          <w:lang w:eastAsia="zh-CN"/>
        </w:rPr>
        <w:t>元；人员经费支出</w:t>
      </w:r>
      <w:r>
        <w:rPr>
          <w:rFonts w:hint="eastAsia" w:ascii="仿宋_GB2312" w:hAnsi="仿宋_GB2312" w:eastAsia="仿宋_GB2312" w:cs="仿宋_GB2312"/>
          <w:color w:val="000000"/>
          <w:spacing w:val="0"/>
          <w:w w:val="100"/>
          <w:position w:val="0"/>
          <w:sz w:val="32"/>
          <w:szCs w:val="32"/>
          <w:lang w:val="en-US" w:eastAsia="zh-CN"/>
        </w:rPr>
        <w:t>1424103.29</w:t>
      </w:r>
      <w:r>
        <w:rPr>
          <w:rFonts w:hint="eastAsia" w:ascii="仿宋_GB2312" w:hAnsi="仿宋_GB2312" w:eastAsia="仿宋_GB2312" w:cs="仿宋_GB2312"/>
          <w:color w:val="000000"/>
          <w:spacing w:val="0"/>
          <w:w w:val="100"/>
          <w:position w:val="0"/>
          <w:sz w:val="32"/>
          <w:szCs w:val="32"/>
          <w:lang w:eastAsia="zh-CN"/>
        </w:rPr>
        <w:t>元，养老保险费</w:t>
      </w:r>
      <w:r>
        <w:rPr>
          <w:rFonts w:hint="eastAsia" w:ascii="仿宋_GB2312" w:hAnsi="仿宋_GB2312" w:eastAsia="仿宋_GB2312" w:cs="仿宋_GB2312"/>
          <w:color w:val="000000"/>
          <w:spacing w:val="0"/>
          <w:w w:val="100"/>
          <w:position w:val="0"/>
          <w:sz w:val="32"/>
          <w:szCs w:val="32"/>
          <w:lang w:val="en-US" w:eastAsia="zh-CN"/>
        </w:rPr>
        <w:t>143838.56</w:t>
      </w:r>
      <w:r>
        <w:rPr>
          <w:rFonts w:hint="eastAsia" w:ascii="仿宋_GB2312" w:hAnsi="仿宋_GB2312" w:eastAsia="仿宋_GB2312" w:cs="仿宋_GB2312"/>
          <w:color w:val="000000"/>
          <w:spacing w:val="0"/>
          <w:w w:val="100"/>
          <w:position w:val="0"/>
          <w:sz w:val="32"/>
          <w:szCs w:val="32"/>
          <w:lang w:eastAsia="zh-CN"/>
        </w:rPr>
        <w:t>元，医疗保险费</w:t>
      </w:r>
      <w:r>
        <w:rPr>
          <w:rFonts w:hint="eastAsia" w:ascii="仿宋_GB2312" w:hAnsi="仿宋_GB2312" w:eastAsia="仿宋_GB2312" w:cs="仿宋_GB2312"/>
          <w:color w:val="000000"/>
          <w:spacing w:val="0"/>
          <w:w w:val="100"/>
          <w:position w:val="0"/>
          <w:sz w:val="32"/>
          <w:szCs w:val="32"/>
          <w:lang w:val="en-US" w:eastAsia="zh-CN"/>
        </w:rPr>
        <w:t>42001.73元</w:t>
      </w:r>
      <w:r>
        <w:rPr>
          <w:rFonts w:hint="eastAsia" w:ascii="仿宋_GB2312" w:hAnsi="仿宋_GB2312" w:eastAsia="仿宋_GB2312" w:cs="仿宋_GB2312"/>
          <w:color w:val="000000"/>
          <w:spacing w:val="0"/>
          <w:w w:val="100"/>
          <w:position w:val="0"/>
          <w:sz w:val="32"/>
          <w:szCs w:val="32"/>
          <w:lang w:eastAsia="zh-CN"/>
        </w:rPr>
        <w:t>；县城东区供水工程质保金支出</w:t>
      </w:r>
      <w:r>
        <w:rPr>
          <w:rFonts w:hint="eastAsia" w:ascii="仿宋_GB2312" w:hAnsi="仿宋_GB2312" w:eastAsia="仿宋_GB2312" w:cs="仿宋_GB2312"/>
          <w:color w:val="000000"/>
          <w:spacing w:val="0"/>
          <w:w w:val="100"/>
          <w:position w:val="0"/>
          <w:sz w:val="32"/>
          <w:szCs w:val="32"/>
          <w:lang w:val="en-US" w:eastAsia="zh-CN"/>
        </w:rPr>
        <w:t>54000元，城关镇潘家供水管网改造工程支出1880000元</w:t>
      </w:r>
      <w:r>
        <w:rPr>
          <w:rFonts w:hint="eastAsia" w:ascii="仿宋_GB2312" w:hAnsi="仿宋_GB2312" w:eastAsia="仿宋_GB2312" w:cs="仿宋_GB2312"/>
          <w:color w:val="000000"/>
          <w:spacing w:val="0"/>
          <w:w w:val="100"/>
          <w:position w:val="0"/>
          <w:sz w:val="32"/>
          <w:szCs w:val="32"/>
          <w:lang w:eastAsia="zh-CN"/>
        </w:rPr>
        <w:t>。主要原因项目支出减少。公用经费用途主要包括办公费、印刷费、咨询费、手续费、电费、自来水管道维修费等。</w:t>
      </w: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5"/>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城乡社区支出5341116.46元，占支出总数100%；较年初预算数增加4290810.46元，主要原因是：基本支出、人员经费、养老保险支出、医疗保险支出、县城东区供水工程质保金、城关镇潘家供水管网改造工程支出等原因。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5"/>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5341116.46</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1424103.29</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212336.29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人员工资、绩效等增加</w:t>
      </w:r>
      <w:r>
        <w:rPr>
          <w:rFonts w:hint="eastAsia" w:ascii="仿宋_GB2312" w:hAnsi="仿宋_GB2312" w:eastAsia="仿宋_GB2312" w:cs="仿宋_GB2312"/>
          <w:color w:val="000000"/>
          <w:spacing w:val="0"/>
          <w:w w:val="100"/>
          <w:position w:val="0"/>
          <w:sz w:val="32"/>
          <w:szCs w:val="32"/>
        </w:rPr>
        <w:t>。人员经费用途主要包括基本工资、津贴补贴、奖金等</w:t>
      </w:r>
      <w:r>
        <w:rPr>
          <w:rFonts w:hint="eastAsia" w:ascii="仿宋_GB2312" w:hAnsi="仿宋_GB2312" w:eastAsia="仿宋_GB2312" w:cs="仿宋_GB2312"/>
          <w:color w:val="000000"/>
          <w:spacing w:val="0"/>
          <w:w w:val="100"/>
          <w:position w:val="0"/>
          <w:sz w:val="32"/>
          <w:szCs w:val="32"/>
          <w:lang w:val="en-US" w:eastAsia="zh-CN" w:bidi="en-US"/>
        </w:rPr>
        <w:t>。社会保障缴费185840.29元，</w:t>
      </w:r>
      <w:r>
        <w:rPr>
          <w:rFonts w:hint="eastAsia" w:ascii="仿宋_GB2312" w:hAnsi="仿宋_GB2312" w:eastAsia="仿宋_GB2312" w:cs="仿宋_GB2312"/>
          <w:color w:val="000000"/>
          <w:spacing w:val="0"/>
          <w:w w:val="100"/>
          <w:position w:val="0"/>
          <w:sz w:val="32"/>
          <w:szCs w:val="32"/>
        </w:rPr>
        <w:t>较上年增加</w:t>
      </w:r>
      <w:r>
        <w:rPr>
          <w:rFonts w:hint="eastAsia" w:ascii="仿宋_GB2312" w:hAnsi="仿宋_GB2312" w:eastAsia="仿宋_GB2312" w:cs="仿宋_GB2312"/>
          <w:color w:val="000000"/>
          <w:spacing w:val="0"/>
          <w:w w:val="100"/>
          <w:position w:val="0"/>
          <w:sz w:val="32"/>
          <w:szCs w:val="32"/>
          <w:lang w:val="en-US" w:eastAsia="zh-CN"/>
        </w:rPr>
        <w:t>44138.53</w:t>
      </w:r>
      <w:r>
        <w:rPr>
          <w:rFonts w:hint="eastAsia" w:ascii="仿宋_GB2312" w:hAnsi="仿宋_GB2312" w:eastAsia="仿宋_GB2312" w:cs="仿宋_GB2312"/>
          <w:color w:val="000000"/>
          <w:spacing w:val="0"/>
          <w:w w:val="100"/>
          <w:position w:val="0"/>
          <w:sz w:val="32"/>
          <w:szCs w:val="32"/>
        </w:rPr>
        <w:t>元，主要原因</w:t>
      </w:r>
      <w:r>
        <w:rPr>
          <w:rFonts w:hint="eastAsia" w:ascii="仿宋_GB2312" w:hAnsi="仿宋_GB2312" w:eastAsia="仿宋_GB2312" w:cs="仿宋_GB2312"/>
          <w:color w:val="000000"/>
          <w:spacing w:val="0"/>
          <w:w w:val="100"/>
          <w:position w:val="0"/>
          <w:sz w:val="32"/>
          <w:szCs w:val="32"/>
          <w:lang w:val="en-US" w:eastAsia="zh-CN"/>
        </w:rPr>
        <w:t>社会保险缴费增加</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3731172.88</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减少336409.18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项目支出减少</w:t>
      </w:r>
      <w:r>
        <w:rPr>
          <w:rFonts w:hint="eastAsia" w:ascii="仿宋_GB2312" w:hAnsi="仿宋_GB2312" w:eastAsia="仿宋_GB2312" w:cs="仿宋_GB2312"/>
          <w:color w:val="000000"/>
          <w:spacing w:val="0"/>
          <w:w w:val="100"/>
          <w:position w:val="0"/>
          <w:sz w:val="32"/>
          <w:szCs w:val="32"/>
        </w:rPr>
        <w:t>，公用经费用途主要包括</w:t>
      </w:r>
      <w:r>
        <w:rPr>
          <w:rFonts w:hint="eastAsia" w:ascii="仿宋_GB2312" w:hAnsi="仿宋_GB2312" w:eastAsia="仿宋_GB2312" w:cs="仿宋_GB2312"/>
          <w:color w:val="000000"/>
          <w:spacing w:val="0"/>
          <w:w w:val="100"/>
          <w:position w:val="0"/>
          <w:sz w:val="32"/>
          <w:szCs w:val="32"/>
          <w:lang w:eastAsia="zh-CN"/>
        </w:rPr>
        <w:t>办公费、印刷费、咨询费、手续费、电费、、</w:t>
      </w:r>
      <w:r>
        <w:rPr>
          <w:rFonts w:hint="eastAsia" w:ascii="仿宋_GB2312" w:hAnsi="仿宋_GB2312" w:eastAsia="仿宋_GB2312" w:cs="仿宋_GB2312"/>
          <w:color w:val="000000"/>
          <w:spacing w:val="0"/>
          <w:w w:val="100"/>
          <w:position w:val="0"/>
          <w:sz w:val="32"/>
          <w:szCs w:val="32"/>
          <w:lang w:val="en-US" w:eastAsia="zh-CN"/>
        </w:rPr>
        <w:t>邮电费、</w:t>
      </w:r>
      <w:r>
        <w:rPr>
          <w:rFonts w:hint="eastAsia" w:ascii="仿宋_GB2312" w:hAnsi="仿宋_GB2312" w:eastAsia="仿宋_GB2312" w:cs="仿宋_GB2312"/>
          <w:color w:val="000000"/>
          <w:spacing w:val="0"/>
          <w:w w:val="100"/>
          <w:position w:val="0"/>
          <w:sz w:val="32"/>
          <w:szCs w:val="32"/>
          <w:lang w:eastAsia="zh-CN"/>
        </w:rPr>
        <w:t>自来水管道维修费、</w:t>
      </w:r>
      <w:r>
        <w:rPr>
          <w:rFonts w:hint="eastAsia" w:ascii="仿宋_GB2312" w:hAnsi="仿宋_GB2312" w:eastAsia="仿宋_GB2312" w:cs="仿宋_GB2312"/>
          <w:color w:val="000000"/>
          <w:spacing w:val="0"/>
          <w:w w:val="100"/>
          <w:position w:val="0"/>
          <w:sz w:val="32"/>
          <w:szCs w:val="32"/>
          <w:lang w:val="en-US" w:eastAsia="zh-CN"/>
        </w:rPr>
        <w:t>劳务费</w:t>
      </w:r>
      <w:r>
        <w:rPr>
          <w:rFonts w:hint="eastAsia" w:ascii="仿宋_GB2312" w:hAnsi="仿宋_GB2312" w:eastAsia="仿宋_GB2312" w:cs="仿宋_GB2312"/>
          <w:color w:val="000000"/>
          <w:spacing w:val="0"/>
          <w:w w:val="100"/>
          <w:position w:val="0"/>
          <w:sz w:val="32"/>
          <w:szCs w:val="32"/>
          <w:lang w:eastAsia="zh-CN"/>
        </w:rPr>
        <w:t>等</w:t>
      </w:r>
    </w:p>
    <w:p>
      <w:pPr>
        <w:ind w:firstLine="640" w:firstLineChars="200"/>
        <w:rPr>
          <w:rFonts w:hint="eastAsia" w:ascii="仿宋_GB2312" w:eastAsia="仿宋_GB2312"/>
          <w:sz w:val="30"/>
          <w:szCs w:val="30"/>
        </w:rPr>
      </w:pP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上年结转资金：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6520</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元，上缴资金</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2000元</w:t>
      </w:r>
      <w:r>
        <w:rPr>
          <w:rFonts w:hint="eastAsia" w:ascii="仿宋_GB2312" w:hAnsi="仿宋_GB2312" w:eastAsia="仿宋_GB2312" w:cs="仿宋_GB2312"/>
          <w:color w:val="000000"/>
          <w:spacing w:val="0"/>
          <w:w w:val="100"/>
          <w:position w:val="0"/>
          <w:sz w:val="32"/>
          <w:szCs w:val="32"/>
          <w:u w:val="none"/>
          <w:shd w:val="clear" w:color="auto" w:fill="auto"/>
          <w:lang w:val="zh-TW" w:eastAsia="zh-CN" w:bidi="zh-TW"/>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5"/>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eastAsia="仿宋_GB2312"/>
          <w:sz w:val="30"/>
          <w:szCs w:val="30"/>
          <w:lang w:val="en-US" w:eastAsia="zh-CN"/>
        </w:rPr>
        <w:t>31878.76</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eastAsia="仿宋_GB2312"/>
          <w:sz w:val="30"/>
          <w:szCs w:val="30"/>
          <w:lang w:val="en-US" w:eastAsia="zh-CN"/>
        </w:rPr>
        <w:t>31878.76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我单位年初无预算经费，所有经费系追加经费。</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5"/>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eastAsia="仿宋_GB2312"/>
          <w:sz w:val="30"/>
          <w:szCs w:val="30"/>
          <w:lang w:val="en-US" w:eastAsia="zh-CN"/>
        </w:rPr>
        <w:t>31878.76</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eastAsia="仿宋_GB2312"/>
          <w:sz w:val="30"/>
          <w:szCs w:val="30"/>
          <w:lang w:val="en-US" w:eastAsia="zh-CN"/>
        </w:rPr>
        <w:t>31878.76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我单位年初无预算经费，所有经费系追加经费。</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p>
    <w:p>
      <w:pPr>
        <w:pStyle w:val="15"/>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eastAsia="仿宋_GB2312"/>
          <w:sz w:val="30"/>
          <w:szCs w:val="30"/>
          <w:lang w:val="en-US" w:eastAsia="zh-CN"/>
        </w:rPr>
        <w:t>31878.76</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抢修车</w:t>
      </w:r>
      <w:r>
        <w:rPr>
          <w:rFonts w:hint="eastAsia" w:ascii="仿宋_GB2312" w:hAnsi="仿宋_GB2312" w:eastAsia="仿宋_GB2312" w:cs="仿宋_GB2312"/>
          <w:color w:val="000000"/>
          <w:spacing w:val="0"/>
          <w:w w:val="100"/>
          <w:position w:val="0"/>
          <w:sz w:val="32"/>
          <w:szCs w:val="32"/>
        </w:rPr>
        <w:t>燃料费、维修费、保险费等，费用支出较年初预算数增加</w:t>
      </w:r>
      <w:r>
        <w:rPr>
          <w:rFonts w:hint="eastAsia" w:ascii="仿宋_GB2312" w:eastAsia="仿宋_GB2312"/>
          <w:sz w:val="30"/>
          <w:szCs w:val="30"/>
          <w:lang w:val="en-US" w:eastAsia="zh-CN"/>
        </w:rPr>
        <w:t>31878.76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我单位年初无预算经费，所有经费系追加经费</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5"/>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eastAsia="仿宋_GB2312"/>
          <w:sz w:val="30"/>
          <w:szCs w:val="30"/>
          <w:lang w:val="en-US" w:eastAsia="zh-CN"/>
        </w:rPr>
        <w:t>31878.76</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eastAsia="仿宋_GB2312"/>
          <w:sz w:val="30"/>
          <w:szCs w:val="30"/>
          <w:lang w:val="en-US" w:eastAsia="zh-CN"/>
        </w:rPr>
        <w:t>1797172.88</w:t>
      </w:r>
      <w:r>
        <w:rPr>
          <w:rFonts w:hint="eastAsia" w:ascii="仿宋_GB2312" w:hAnsi="仿宋_GB2312" w:eastAsia="仿宋_GB2312" w:cs="仿宋_GB2312"/>
          <w:color w:val="000000"/>
          <w:spacing w:val="0"/>
          <w:w w:val="100"/>
          <w:position w:val="0"/>
          <w:sz w:val="32"/>
          <w:szCs w:val="32"/>
        </w:rPr>
        <w:t>元，机关运行经费主要用于开支办公费、公务车运行维护费、</w:t>
      </w:r>
      <w:r>
        <w:rPr>
          <w:rFonts w:hint="eastAsia" w:ascii="仿宋_GB2312" w:hAnsi="仿宋_GB2312" w:eastAsia="仿宋_GB2312" w:cs="仿宋_GB2312"/>
          <w:color w:val="000000"/>
          <w:spacing w:val="0"/>
          <w:w w:val="100"/>
          <w:position w:val="0"/>
          <w:sz w:val="32"/>
          <w:szCs w:val="32"/>
          <w:lang w:val="en-US" w:eastAsia="zh-CN"/>
        </w:rPr>
        <w:t>劳务费、维修费等开支</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lang w:val="en-US" w:eastAsia="zh-CN" w:bidi="en-US"/>
        </w:rPr>
        <w:t>1978689.32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精准扶贫冻管改造项目减少等原因支出减少。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辆、特种专业技术用车其</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val="en-US" w:eastAsia="zh-CN"/>
        </w:rPr>
        <w:t>自来水管道抢修车</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2021年12月31日，我站资产总额为1398603.69元，其中：土地房屋及构筑物1161526.98元，系县城东区自来水管道；通用设备185206.71元（抢修车1辆价值133340.71元，其余为办公设备），家具、用具、装具51870元。全部资产较上年减少489.93%，主要原因是增加了广河县县城东区供水工程记入固定资产。</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eastAsia="仿宋_GB2312"/>
          <w:sz w:val="30"/>
          <w:szCs w:val="30"/>
          <w:lang w:val="en-US" w:eastAsia="zh-CN"/>
        </w:rPr>
        <w:t>4600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eastAsia="仿宋_GB2312"/>
          <w:sz w:val="30"/>
          <w:szCs w:val="30"/>
          <w:lang w:val="en-US" w:eastAsia="zh-CN"/>
        </w:rPr>
        <w:t>4600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val="en-US" w:eastAsia="zh-CN"/>
        </w:rPr>
        <w:t>水卡、A4纸等用品</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w:t>
      </w:r>
      <w:r>
        <w:rPr>
          <w:rFonts w:hint="eastAsia" w:ascii="仿宋_GB2312" w:hAnsi="仿宋_GB2312" w:eastAsia="仿宋_GB2312" w:cs="仿宋_GB2312"/>
          <w:color w:val="000000"/>
          <w:spacing w:val="0"/>
          <w:w w:val="100"/>
          <w:position w:val="0"/>
          <w:sz w:val="32"/>
          <w:szCs w:val="32"/>
          <w:lang w:val="en-US" w:eastAsia="zh-CN"/>
        </w:rPr>
        <w:t>77355</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77355</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全体干部职工年终绩效发放。</w:t>
      </w:r>
      <w:bookmarkStart w:id="20" w:name="_GoBack"/>
      <w:bookmarkEnd w:id="20"/>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5"/>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我部门组织对</w:t>
      </w:r>
      <w:r>
        <w:rPr>
          <w:rFonts w:ascii="仿宋_GB2312" w:eastAsia="仿宋_GB2312"/>
          <w:sz w:val="30"/>
          <w:szCs w:val="30"/>
        </w:rPr>
        <w:t>202</w:t>
      </w:r>
      <w:r>
        <w:rPr>
          <w:rFonts w:hint="eastAsia" w:ascii="仿宋_GB2312" w:eastAsia="仿宋_GB2312"/>
          <w:sz w:val="30"/>
          <w:szCs w:val="30"/>
          <w:lang w:val="en-US" w:eastAsia="zh-CN"/>
        </w:rPr>
        <w:t>1</w:t>
      </w:r>
      <w:r>
        <w:rPr>
          <w:rFonts w:hint="eastAsia" w:ascii="仿宋_GB2312" w:eastAsia="仿宋_GB2312"/>
          <w:sz w:val="30"/>
          <w:szCs w:val="30"/>
        </w:rPr>
        <w:t>年度一般公共预算项目支出开展绩效评价：通过开展单位预算支出绩效评价取得初步效果，一是绩效理念逐步树立，清楚地了解实施所取得社会效益和经济效益，部分自我约束意识及责任意识明显提高。二是支出结构得到优化，促使预算编制更科学、更规范，合理分配资金，使有限的办公经费发挥更大的效益，提高了管理水平和资金使用效益。</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TlhN2JmM2ZhODI3OGMyMDU2YTg4MDVhMjM5MTdiYTgifQ=="/>
  </w:docVars>
  <w:rsids>
    <w:rsidRoot w:val="00000000"/>
    <w:rsid w:val="02846436"/>
    <w:rsid w:val="037C3FD3"/>
    <w:rsid w:val="047532BB"/>
    <w:rsid w:val="0511788F"/>
    <w:rsid w:val="06AA1511"/>
    <w:rsid w:val="08743F37"/>
    <w:rsid w:val="08E7715F"/>
    <w:rsid w:val="0A4C6688"/>
    <w:rsid w:val="0D9E6986"/>
    <w:rsid w:val="114E06C3"/>
    <w:rsid w:val="152D239E"/>
    <w:rsid w:val="1739327C"/>
    <w:rsid w:val="19BA4320"/>
    <w:rsid w:val="1B205130"/>
    <w:rsid w:val="1C314E69"/>
    <w:rsid w:val="1DC6338F"/>
    <w:rsid w:val="1E712589"/>
    <w:rsid w:val="1F523B54"/>
    <w:rsid w:val="25FD0C5D"/>
    <w:rsid w:val="29C05E6C"/>
    <w:rsid w:val="2B595843"/>
    <w:rsid w:val="2F990904"/>
    <w:rsid w:val="33B5215E"/>
    <w:rsid w:val="3995213C"/>
    <w:rsid w:val="39F46F0A"/>
    <w:rsid w:val="3ABD5DEE"/>
    <w:rsid w:val="3BD710AD"/>
    <w:rsid w:val="3F3E03F7"/>
    <w:rsid w:val="41670196"/>
    <w:rsid w:val="42736B67"/>
    <w:rsid w:val="43D445BB"/>
    <w:rsid w:val="4B60103E"/>
    <w:rsid w:val="4F1428B3"/>
    <w:rsid w:val="5302488E"/>
    <w:rsid w:val="537062B7"/>
    <w:rsid w:val="57D535F7"/>
    <w:rsid w:val="58806626"/>
    <w:rsid w:val="5B0B0681"/>
    <w:rsid w:val="60D720E0"/>
    <w:rsid w:val="62922058"/>
    <w:rsid w:val="6DE14163"/>
    <w:rsid w:val="720E4E8D"/>
    <w:rsid w:val="725D3437"/>
    <w:rsid w:val="726D3C91"/>
    <w:rsid w:val="74463A57"/>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index heading1"/>
    <w:basedOn w:val="1"/>
    <w:next w:val="3"/>
    <w:qFormat/>
    <w:uiPriority w:val="0"/>
    <w:rPr>
      <w:rFonts w:ascii="Arial" w:hAnsi="Arial" w:cs="Arial"/>
      <w:b/>
      <w:bCs/>
    </w:rPr>
  </w:style>
  <w:style w:type="paragraph" w:customStyle="1" w:styleId="3">
    <w:name w:val="index 11"/>
    <w:basedOn w:val="1"/>
    <w:next w:val="1"/>
    <w:qFormat/>
    <w:uiPriority w:val="0"/>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qFormat/>
    <w:uiPriority w:val="0"/>
    <w:rPr>
      <w:i/>
      <w:iCs/>
    </w:rPr>
  </w:style>
  <w:style w:type="character" w:styleId="10">
    <w:name w:val="Hyperlink"/>
    <w:basedOn w:val="6"/>
    <w:qFormat/>
    <w:uiPriority w:val="0"/>
    <w:rPr>
      <w:color w:val="333333"/>
      <w:u w:val="none"/>
    </w:rPr>
  </w:style>
  <w:style w:type="character" w:styleId="11">
    <w:name w:val="HTML Code"/>
    <w:basedOn w:val="6"/>
    <w:uiPriority w:val="0"/>
    <w:rPr>
      <w:rFonts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Body text|1_"/>
    <w:basedOn w:val="6"/>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Header or footer|2_"/>
    <w:basedOn w:val="6"/>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Heading #1|1_"/>
    <w:basedOn w:val="6"/>
    <w:link w:val="19"/>
    <w:qFormat/>
    <w:uiPriority w:val="0"/>
    <w:rPr>
      <w:rFonts w:ascii="宋体" w:hAnsi="宋体" w:eastAsia="宋体" w:cs="宋体"/>
      <w:sz w:val="34"/>
      <w:szCs w:val="34"/>
      <w:u w:val="none"/>
      <w:shd w:val="clear" w:color="auto" w:fill="FFFFFF"/>
      <w:lang w:val="zh-TW" w:eastAsia="zh-TW" w:bidi="zh-TW"/>
    </w:rPr>
  </w:style>
  <w:style w:type="paragraph" w:customStyle="1" w:styleId="19">
    <w:name w:val="Heading #1|1"/>
    <w:basedOn w:val="1"/>
    <w:link w:val="18"/>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0">
    <w:name w:val="Header or footer|1_"/>
    <w:basedOn w:val="6"/>
    <w:link w:val="21"/>
    <w:qFormat/>
    <w:uiPriority w:val="0"/>
    <w:rPr>
      <w:sz w:val="17"/>
      <w:szCs w:val="17"/>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sz w:val="17"/>
      <w:szCs w:val="17"/>
      <w:u w:val="none"/>
      <w:shd w:val="clear" w:color="auto" w:fill="auto"/>
      <w:lang w:val="zh-TW" w:eastAsia="zh-TW" w:bidi="zh-TW"/>
    </w:rPr>
  </w:style>
  <w:style w:type="character" w:customStyle="1" w:styleId="22">
    <w:name w:val="Table of contents|1_"/>
    <w:basedOn w:val="6"/>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Table of contents|1"/>
    <w:basedOn w:val="1"/>
    <w:link w:val="22"/>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4">
    <w:name w:val="zwxxgk_bnt6"/>
    <w:basedOn w:val="6"/>
    <w:qFormat/>
    <w:uiPriority w:val="0"/>
  </w:style>
  <w:style w:type="character" w:customStyle="1" w:styleId="25">
    <w:name w:val="zwxxgk_bnt61"/>
    <w:basedOn w:val="6"/>
    <w:qFormat/>
    <w:uiPriority w:val="0"/>
  </w:style>
  <w:style w:type="character" w:customStyle="1" w:styleId="26">
    <w:name w:val="zwxxgk_bnt62"/>
    <w:basedOn w:val="6"/>
    <w:qFormat/>
    <w:uiPriority w:val="0"/>
  </w:style>
  <w:style w:type="character" w:customStyle="1" w:styleId="27">
    <w:name w:val="zwxxgk_bnt5"/>
    <w:basedOn w:val="6"/>
    <w:qFormat/>
    <w:uiPriority w:val="0"/>
  </w:style>
  <w:style w:type="character" w:customStyle="1" w:styleId="28">
    <w:name w:val="zwxxgk_bnt51"/>
    <w:basedOn w:val="6"/>
    <w:qFormat/>
    <w:uiPriority w:val="0"/>
  </w:style>
  <w:style w:type="character" w:customStyle="1" w:styleId="29">
    <w:name w:val="zwxxgk_bnt52"/>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4935</Words>
  <Characters>5583</Characters>
  <TotalTime>1</TotalTime>
  <ScaleCrop>false</ScaleCrop>
  <LinksUpToDate>false</LinksUpToDate>
  <CharactersWithSpaces>5618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86180</cp:lastModifiedBy>
  <cp:lastPrinted>2022-08-31T08:40:00Z</cp:lastPrinted>
  <dcterms:modified xsi:type="dcterms:W3CDTF">2022-09-26T07:38:15Z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